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eastAsia="zh-CN"/>
        </w:rPr>
      </w:pPr>
      <w:r>
        <w:rPr>
          <w:rFonts w:hint="eastAsia"/>
          <w:sz w:val="24"/>
          <w:szCs w:val="24"/>
          <w:lang w:eastAsia="zh-CN"/>
        </w:rPr>
        <w:t>阅读大地的徐霞客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教材分析：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阅读大地的徐霞客》是第十册第十单元“我们去旅行”主题单元下的第一篇主体课文。课文主要讲述了明朝末年的旅行家徐霞客一生不避艰险，用双脚走遍大半个中国，进行科学考察，最终写下千古奇书——《徐霞客游记》的事情。全文语言简洁、质朴，赞颂了徐霞客卓尔不群的一生，历尽千辛万苦，始终锲而不舍、求真求实的科学研究精神。在表达方式上，课文第2、4、5、6自然段运用了大量的对比描写来突出徐霞客的人物形象，突出徐霞客的品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24"/>
          <w:lang w:val="en-US" w:eastAsia="zh-CN"/>
        </w:rPr>
      </w:pPr>
      <w:r>
        <w:rPr>
          <w:rFonts w:hint="eastAsia"/>
          <w:b/>
          <w:bCs/>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1.掌握本课生字，创设情境理解“卓尔不群”“锲而不舍”等词语的意思。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2.正确、流利、有感情地朗读课文第二自然段。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3.体会对比的作用和用法，并会运用对比的写作手法表现徐霞客精神。</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24"/>
          <w:lang w:val="en-US" w:eastAsia="zh-CN"/>
        </w:rPr>
      </w:pPr>
      <w:r>
        <w:rPr>
          <w:rFonts w:hint="eastAsia"/>
          <w:b/>
          <w:bCs/>
          <w:sz w:val="24"/>
          <w:szCs w:val="24"/>
          <w:lang w:val="en-US" w:eastAsia="zh-CN"/>
        </w:rPr>
        <w:t>教学重、难点：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体会对比的作用和用法，并会运用对比的写作手法表现徐霞客精神。</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24"/>
          <w:lang w:val="en-US" w:eastAsia="zh-CN"/>
        </w:rPr>
      </w:pPr>
      <w:r>
        <w:rPr>
          <w:rFonts w:hint="eastAsia"/>
          <w:b/>
          <w:bCs/>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一、词语导课，渗透对比。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1.出示课题，生齐读。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2.认读词语。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师：通过昨天的学习，我们已经初步了解了这篇课文的主要内容。现在，请大家先看看这两个词语。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课件出示第一组词语：“阅读经书   阅读大地”。学生认读。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师：你们知道在文中阅读经书指的是谁，阅读大地指的又是谁吗？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生：在文中，阅读经书指的是当时的读书人，阅读大地指的徐霞客。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课件出示第二组词语：“追求功名  醉心地志”。学生认读。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师：在文中，你两个词又分别指谁呢？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生：追求功名指的是当时的读书人，醉心地志指的是徐霞客。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师：原来这两组词语是把当时的读书人和徐霞客在作比较。其实，不仅两个词语之间能够进行比较，一个词语也可以包含比较。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课件出示：“卓尔不群”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师：在文中，卓尔不群这个词是将谁和谁进行比较呢？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二、自主学习，发现对比。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1.师：文中哪个自然段在写徐霞客的卓尔不群呢？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生：课文第二自然段。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课件出示阅读提示：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细细品读第2自然段，你从哪些地方看出了徐霞客的“卓尔不群”。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（1）用“</w:t>
      </w:r>
      <w:r>
        <w:rPr>
          <w:rFonts w:hint="eastAsia"/>
          <w:sz w:val="24"/>
          <w:szCs w:val="24"/>
          <w:u w:val="single"/>
          <w:lang w:val="en-US" w:eastAsia="zh-CN"/>
        </w:rPr>
        <w:t xml:space="preserve">     </w:t>
      </w:r>
      <w:r>
        <w:rPr>
          <w:rFonts w:hint="eastAsia"/>
          <w:sz w:val="24"/>
          <w:szCs w:val="24"/>
          <w:lang w:val="en-US" w:eastAsia="zh-CN"/>
        </w:rPr>
        <w:t>”标出徐霞客的表现，用“～～”标出当时读书人的表现。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用简单的语言批注你的感受。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2.学生自主学习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3.班级交流汇报。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生：我发现当时的读书人，都忙着追求科举功名，抱着“十年寒窗无人问，一举成名天下知”的观念，埋头于经书之中。而徐霞客却喜欢看古今史籍及地志、山海图经。请问谁还有补充？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生：我想跟你补充一点。我发现当时的读书人都想通过读经书成名，而徐霞客却立下雄心壮志，要走遍天下，亲自考察。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生：我还想跟你补充一点。徐霞客在读书人，发现古今史籍及地志、山海图经记述简略且多有相互矛盾之处，所以就想要亲自考察，纠正这些错误，而其他的人却不会这样。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师：听了你们的交流，我知道，你们发现了徐霞客和当时的读书人读的书不同，读书的态度不同，志向也不一样。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老师导读课文第二自然段。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师：真是天下书生皆功名，徐霞客却卓尔不群立奇志啊。（板书：卓尔不群  立奇志）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师：咱们再读读这些文字，感受徐霞客的卓尔不群。分组读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师：再看看这段话，谁能发现这段话在写作手法上的秘密？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生：我知道这段话是把当时的读书人和徐霞客进行对比。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师：了不起，发现了作者写作的秘密。作者为什么要用对比来写徐霞客呢，可不可以直接写徐霞客的表现呢？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生：这样一对比就更能让人感受到徐霞客的卓尔不群。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师：（课件出示批注）原来第二自然段是抓住徐霞客与当时读书人这两个对象不同的表现进行对比，这样对比的好处，就是更能突出徐霞客的卓尔不群。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师：我们可以将这段的写法用表格进行总结。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（出示表格，总结对比）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师：当底什么是对比呢？（播放对比概念录音。）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师：其实，在我们以前学习的许多课文中也有对比。（课件出示以前学习过运用对比写法的课文。）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师：现在请女孩子再读读当时读书人的表现，男孩子读徐霞客的表现，将对比这种手法印在心里。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三、小组合作，实践对比。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1.师：除了第二自然段，文中还有多处运用了对比手法。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课件出示学习要求：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自读课文4—6自然段，找找哪些地方也用了对比的写法，作者把谁和谁对比，这样对比有什么好处？在文中作简单的批注。（不止一处哦！）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2.生自读批注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3.小组交流。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师：把你刚才的学习成果在小组里交流交流吧。如有疑问，一并提出，在小组内进行讨论。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4.班级汇报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师：在汇报前，老师想问问你们小组一共找到了几处对比?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师：先请你们小组来和他们分享分享吧。你们打算用什么样的形式汇报？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生：请大家看到第五自然段，作者把徐霞客和他的同伴进行对比。一个同伴难耐旅途劳顿，不辞而别。另一个同伴不幸病死。最后一个同伴也因为吃不了苦，偷偷地走了，还带走了他仅存的行囊。可  徐霞客还是坚持目标，继续他的研究工作。这里的对比更能突出徐霞客不怕困难，坚持不懈的精神。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生：请大家看到第六自然段，他到湖南茶陵的麻叶洞，听说洞里有一条会吃人的神龙，没有人愿意当向导，徐霞客竟然一个人拿着火把进去。从中，可以看到徐霞客锲而不舍的精神。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师：你们找到了为几处对比，很能干。</w:t>
      </w:r>
      <w:bookmarkStart w:id="0" w:name="_GoBack"/>
      <w:bookmarkEnd w:id="0"/>
      <w:r>
        <w:rPr>
          <w:rFonts w:hint="eastAsia"/>
          <w:sz w:val="24"/>
          <w:szCs w:val="24"/>
          <w:lang w:val="en-US" w:eastAsia="zh-CN"/>
        </w:rPr>
        <w:t>老师在读课文时，像刚才一样用表格将这两处对比作了整理。你们瞧！（出示表格）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师：你们想怎样读这两处对比。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生读与同伴对比，与村民对比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师：看来，在阅读大地的过程中，徐霞客的经历还真是非比寻常啊。（板书：历奇事）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师：哪些找到了三处对比的小组来进行补充？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生：我代表我们小组和大家交流。请大家看到第四自然段。徐霞客的时代，没有火车，没有汽车，没有飞机，他所去的许多地方连道路都没有，加上明朝末年治安不好，盗匪横行，长途旅行是非常艰苦又非常危险的事。而我们现在走哪儿有火车、汽车、飞机，在许多名胜古迹里，还修有专门供人行路的阶梯。从这儿，我们可以看出徐霞客不怕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师：你们组很不了起，能联系生活实际将这种特殊的对比找出来。奖励你们读读这段话。你们想怎样读？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四、同桌合作，迁移对比。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师：徐霞客的精神就在这大量的对比中，离我们越来越近了。而徐霞客这一走就是三十多年，就是九万里路。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师：这么长的时间，这么远的路程，徐霞客的经历远不止我们刚才了解到的这些。想想，徐霞客在这一路上还会经历什么呢？我们又可以抓住哪些对比突出徐霞客的品质呢？请你选择一个方面，和同桌合作完成。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师：同桌快速确定你们要选择的一个方面。确实好了，一人写徐霞客的表现，一人写与他对比方的表现。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学生练写，汇报。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师：听了你们的交流，我相信徐霞客的形象已经刻在了大家的心中。正如大家笔下流淌的描述一样，徐霞客在探索的过程中历尽了千辛万苦。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老师引读课文第三自然段。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师：徐霞客“闻奇必探，见险必截”，他把安危</w:t>
      </w:r>
      <w:r>
        <w:rPr>
          <w:rFonts w:hint="eastAsia"/>
          <w:sz w:val="24"/>
          <w:szCs w:val="24"/>
          <w:lang w:val="en-US" w:eastAsia="zh-CN"/>
        </w:rPr>
        <w:fldChar w:fldCharType="begin"/>
      </w:r>
      <w:r>
        <w:rPr>
          <w:rFonts w:hint="eastAsia"/>
          <w:sz w:val="24"/>
          <w:szCs w:val="24"/>
          <w:lang w:val="en-US" w:eastAsia="zh-CN"/>
        </w:rPr>
        <w:instrText xml:space="preserve"> HYPERLINK "http://baike.baidu.com/view/48622.htm" \t "http://baike.baidu.com/_blank" </w:instrText>
      </w:r>
      <w:r>
        <w:rPr>
          <w:rFonts w:hint="eastAsia"/>
          <w:sz w:val="24"/>
          <w:szCs w:val="24"/>
          <w:lang w:val="en-US" w:eastAsia="zh-CN"/>
        </w:rPr>
        <w:fldChar w:fldCharType="separate"/>
      </w:r>
      <w:r>
        <w:rPr>
          <w:rFonts w:hint="eastAsia"/>
          <w:sz w:val="24"/>
          <w:szCs w:val="24"/>
          <w:lang w:val="en-US" w:eastAsia="zh-CN"/>
        </w:rPr>
        <w:t>置之度外</w:t>
      </w:r>
      <w:r>
        <w:rPr>
          <w:rFonts w:hint="eastAsia"/>
          <w:sz w:val="24"/>
          <w:szCs w:val="24"/>
          <w:lang w:val="en-US" w:eastAsia="zh-CN"/>
        </w:rPr>
        <w:fldChar w:fldCharType="end"/>
      </w:r>
      <w:r>
        <w:rPr>
          <w:rFonts w:hint="eastAsia"/>
          <w:sz w:val="24"/>
          <w:szCs w:val="24"/>
          <w:lang w:val="en-US" w:eastAsia="zh-CN"/>
        </w:rPr>
        <w:t>，只求一览“</w:t>
      </w:r>
      <w:r>
        <w:rPr>
          <w:rFonts w:hint="eastAsia"/>
          <w:sz w:val="24"/>
          <w:szCs w:val="24"/>
          <w:lang w:val="en-US" w:eastAsia="zh-CN"/>
        </w:rPr>
        <w:fldChar w:fldCharType="begin"/>
      </w:r>
      <w:r>
        <w:rPr>
          <w:rFonts w:hint="eastAsia"/>
          <w:sz w:val="24"/>
          <w:szCs w:val="24"/>
          <w:lang w:val="en-US" w:eastAsia="zh-CN"/>
        </w:rPr>
        <w:instrText xml:space="preserve"> HYPERLINK "http://baike.baidu.com/view/731606.htm" \t "http://baike.baidu.com/_blank" </w:instrText>
      </w:r>
      <w:r>
        <w:rPr>
          <w:rFonts w:hint="eastAsia"/>
          <w:sz w:val="24"/>
          <w:szCs w:val="24"/>
          <w:lang w:val="en-US" w:eastAsia="zh-CN"/>
        </w:rPr>
        <w:fldChar w:fldCharType="separate"/>
      </w:r>
      <w:r>
        <w:rPr>
          <w:rFonts w:hint="eastAsia"/>
          <w:sz w:val="24"/>
          <w:szCs w:val="24"/>
          <w:lang w:val="en-US" w:eastAsia="zh-CN"/>
        </w:rPr>
        <w:t>庐山真面</w:t>
      </w:r>
      <w:r>
        <w:rPr>
          <w:rFonts w:hint="eastAsia"/>
          <w:sz w:val="24"/>
          <w:szCs w:val="24"/>
          <w:lang w:val="en-US" w:eastAsia="zh-CN"/>
        </w:rPr>
        <w:fldChar w:fldCharType="end"/>
      </w:r>
      <w:r>
        <w:rPr>
          <w:rFonts w:hint="eastAsia"/>
          <w:sz w:val="24"/>
          <w:szCs w:val="24"/>
          <w:lang w:val="en-US" w:eastAsia="zh-CN"/>
        </w:rPr>
        <w:t xml:space="preserve">目”。徐霞客一生不避艰险，走遍三江五岳，横跨了中国十六个省份。他的考察记录，是一份很有价值的科学文献。他的游记是我国山水文学的不朽杰作。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老师导读课文最后一段。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师：这位旅游写作的先驱，用脚丈量土地，用精神谱写传奇，终其一生写成了千古奇书。（板书：著奇书）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五、推荐阅读，结束本课。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如果现在你对徐霞客产生了兴趣，你想更深入了解徐霞客这个人，了解这个人的经历，你可以去看看徐霞客游记这本书。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02DD"/>
    <w:rsid w:val="0E97325A"/>
    <w:rsid w:val="3DBF4269"/>
    <w:rsid w:val="7DA20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2015-12-09T12:31:00Z</dcterms:created>
  <dc:creator>SL</dc:creator>
  <cp:lastModifiedBy>Administrator</cp:lastModifiedBy>
  <dcterms:modified xsi:type="dcterms:W3CDTF">2017-05-01T05:10:23Z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